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1EB05838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4E444B">
        <w:rPr>
          <w:rFonts w:cs="Arial"/>
          <w:b/>
          <w:bCs/>
          <w:sz w:val="28"/>
          <w:szCs w:val="28"/>
        </w:rPr>
        <w:t>5</w:t>
      </w:r>
      <w:r w:rsidRPr="006179B8">
        <w:rPr>
          <w:rFonts w:cs="Arial"/>
          <w:b/>
          <w:bCs/>
          <w:sz w:val="28"/>
          <w:szCs w:val="28"/>
        </w:rPr>
        <w:t>.</w:t>
      </w:r>
      <w:r w:rsidR="00B50497">
        <w:rPr>
          <w:rFonts w:cs="Arial"/>
          <w:b/>
          <w:bCs/>
          <w:sz w:val="28"/>
          <w:szCs w:val="28"/>
        </w:rPr>
        <w:t>12</w:t>
      </w:r>
      <w:r w:rsidR="005C2229">
        <w:rPr>
          <w:rFonts w:cs="Arial"/>
          <w:b/>
          <w:bCs/>
          <w:sz w:val="28"/>
          <w:szCs w:val="28"/>
        </w:rPr>
        <w:t xml:space="preserve"> </w:t>
      </w:r>
      <w:r w:rsidR="00B50497">
        <w:rPr>
          <w:rFonts w:cs="Arial"/>
          <w:b/>
          <w:bCs/>
          <w:sz w:val="28"/>
          <w:szCs w:val="28"/>
        </w:rPr>
        <w:t>Brennbarkeit verschiedener Ethanol-Wasser-Gemische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4061F148" w14:textId="77777777" w:rsidR="00B50497" w:rsidRDefault="00B50497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 Reagenzgläser (16 x 160 mm)</w:t>
      </w:r>
    </w:p>
    <w:p w14:paraId="75C83C44" w14:textId="77777777" w:rsidR="00B50497" w:rsidRDefault="00B50497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1-mL-Spritzen</w:t>
      </w:r>
    </w:p>
    <w:p w14:paraId="0B00351C" w14:textId="77777777" w:rsidR="00B50497" w:rsidRDefault="00B50497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5 Uhrgläser</w:t>
      </w:r>
    </w:p>
    <w:p w14:paraId="1B796BB6" w14:textId="77777777" w:rsidR="00B50497" w:rsidRDefault="00B50497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Holzspan</w:t>
      </w:r>
    </w:p>
    <w:p w14:paraId="2E0B9DD9" w14:textId="77777777" w:rsidR="00B50497" w:rsidRDefault="00B50497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Feuerzeug</w:t>
      </w:r>
    </w:p>
    <w:p w14:paraId="11699C82" w14:textId="77777777" w:rsidR="00B50497" w:rsidRPr="00B50497" w:rsidRDefault="00B50497" w:rsidP="004935BF">
      <w:pPr>
        <w:spacing w:after="0"/>
        <w:rPr>
          <w:rFonts w:cs="Arial"/>
        </w:rPr>
      </w:pPr>
    </w:p>
    <w:p w14:paraId="44AA6916" w14:textId="0EB358F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48271682" w14:textId="77777777" w:rsidR="00086226" w:rsidRDefault="0008622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Ethanol</w:t>
      </w:r>
    </w:p>
    <w:p w14:paraId="756396A7" w14:textId="77777777" w:rsidR="00086226" w:rsidRDefault="00086226" w:rsidP="0064644E">
      <w:pPr>
        <w:rPr>
          <w:rFonts w:cs="Arial"/>
          <w:b/>
        </w:rPr>
      </w:pPr>
    </w:p>
    <w:p w14:paraId="63F43E81" w14:textId="66EB8BEB" w:rsidR="00872F94" w:rsidRDefault="0064644E" w:rsidP="0064644E">
      <w:pPr>
        <w:rPr>
          <w:rFonts w:cs="Arial"/>
          <w:bCs/>
        </w:rPr>
      </w:pPr>
      <w:r>
        <w:rPr>
          <w:rFonts w:cs="Arial"/>
          <w:b/>
        </w:rPr>
        <w:t>Durchführung:</w:t>
      </w:r>
    </w:p>
    <w:p w14:paraId="273A54D4" w14:textId="66965628" w:rsidR="00B50497" w:rsidRDefault="00B5049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Ziehe mit einer Spritze 0,2 mL Ethanol, mit einer zweiten Spritze 0,8 mL Wasser</w:t>
      </w:r>
      <w:r w:rsidR="001E2320">
        <w:rPr>
          <w:rFonts w:cs="Arial"/>
          <w:bCs/>
        </w:rPr>
        <w:t xml:space="preserve"> auf</w:t>
      </w:r>
      <w:r>
        <w:rPr>
          <w:rFonts w:cs="Arial"/>
          <w:bCs/>
        </w:rPr>
        <w:t>.</w:t>
      </w:r>
    </w:p>
    <w:p w14:paraId="05870737" w14:textId="7E880B41" w:rsidR="00B50497" w:rsidRDefault="005C222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Gib </w:t>
      </w:r>
      <w:r w:rsidR="00B50497">
        <w:rPr>
          <w:rFonts w:cs="Arial"/>
          <w:bCs/>
        </w:rPr>
        <w:t>beide Flüssigkeiten in ein Reagenzglas und schüttele kurz um.</w:t>
      </w:r>
    </w:p>
    <w:p w14:paraId="12FBE2D6" w14:textId="77777777" w:rsidR="00B50497" w:rsidRDefault="00B5049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Gieße die Hälfte der Lösung auf ein Uhrglas und versuche, die Lösung mit einem brennenden Holzspan zu entzünden.</w:t>
      </w:r>
    </w:p>
    <w:p w14:paraId="690A47DA" w14:textId="77777777" w:rsidR="00607C5F" w:rsidRDefault="00B5049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Wiederhole den Versuch mit Lösungen aus </w:t>
      </w:r>
    </w:p>
    <w:p w14:paraId="47C638EE" w14:textId="77777777" w:rsidR="00607C5F" w:rsidRDefault="00B50497" w:rsidP="00607C5F">
      <w:pPr>
        <w:pStyle w:val="Listenabsatz"/>
        <w:numPr>
          <w:ilvl w:val="1"/>
          <w:numId w:val="89"/>
        </w:numPr>
        <w:contextualSpacing w:val="0"/>
        <w:rPr>
          <w:rFonts w:cs="Arial"/>
          <w:bCs/>
        </w:rPr>
      </w:pPr>
      <w:r>
        <w:rPr>
          <w:rFonts w:cs="Arial"/>
          <w:bCs/>
        </w:rPr>
        <w:t>0,3 mL Ethanol und 0,7 mL Wasser,</w:t>
      </w:r>
    </w:p>
    <w:p w14:paraId="1BA0F1AA" w14:textId="200A2D8D" w:rsidR="00607C5F" w:rsidRDefault="00B50497" w:rsidP="00607C5F">
      <w:pPr>
        <w:pStyle w:val="Listenabsatz"/>
        <w:numPr>
          <w:ilvl w:val="1"/>
          <w:numId w:val="89"/>
        </w:numPr>
        <w:contextualSpacing w:val="0"/>
        <w:rPr>
          <w:rFonts w:cs="Arial"/>
          <w:bCs/>
        </w:rPr>
      </w:pPr>
      <w:r>
        <w:rPr>
          <w:rFonts w:cs="Arial"/>
          <w:bCs/>
        </w:rPr>
        <w:t xml:space="preserve">0,4 mL Ethanol und 0,6 mL Wasser, </w:t>
      </w:r>
    </w:p>
    <w:p w14:paraId="045D49D4" w14:textId="77777777" w:rsidR="00607C5F" w:rsidRDefault="00B50497" w:rsidP="00607C5F">
      <w:pPr>
        <w:pStyle w:val="Listenabsatz"/>
        <w:numPr>
          <w:ilvl w:val="1"/>
          <w:numId w:val="89"/>
        </w:numPr>
        <w:contextualSpacing w:val="0"/>
        <w:rPr>
          <w:rFonts w:cs="Arial"/>
          <w:bCs/>
        </w:rPr>
      </w:pPr>
      <w:r>
        <w:rPr>
          <w:rFonts w:cs="Arial"/>
          <w:bCs/>
        </w:rPr>
        <w:t xml:space="preserve">0,5 mL Ethanol und 0,5 mL Wasser und </w:t>
      </w:r>
    </w:p>
    <w:p w14:paraId="45C23DF8" w14:textId="5E633C39" w:rsidR="00B50497" w:rsidRDefault="00B50497" w:rsidP="00607C5F">
      <w:pPr>
        <w:pStyle w:val="Listenabsatz"/>
        <w:numPr>
          <w:ilvl w:val="1"/>
          <w:numId w:val="89"/>
        </w:numPr>
        <w:contextualSpacing w:val="0"/>
        <w:rPr>
          <w:rFonts w:cs="Arial"/>
          <w:bCs/>
        </w:rPr>
      </w:pPr>
      <w:r>
        <w:rPr>
          <w:rFonts w:cs="Arial"/>
          <w:bCs/>
        </w:rPr>
        <w:t>0,6 mL Ethanol und 0,4 mL Wasser.</w:t>
      </w:r>
    </w:p>
    <w:p w14:paraId="037B1348" w14:textId="77777777" w:rsidR="00B50497" w:rsidRDefault="00B5049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Berechne die jeweiligen Konzentrationen der Lösung an Ethanol in Volumen-%.</w:t>
      </w:r>
    </w:p>
    <w:p w14:paraId="42468AB4" w14:textId="77777777" w:rsidR="00B50497" w:rsidRDefault="00B50497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48DF5DEA" w14:textId="7ADB1DCB" w:rsidR="00712614" w:rsidRDefault="00712614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14CF523E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E26966">
        <w:rPr>
          <w:rFonts w:cs="Arial"/>
          <w:b/>
          <w:bCs/>
          <w:sz w:val="28"/>
          <w:szCs w:val="28"/>
        </w:rPr>
        <w:t>5</w:t>
      </w:r>
      <w:r w:rsidRPr="00180FF0">
        <w:rPr>
          <w:rFonts w:cs="Arial"/>
          <w:b/>
          <w:bCs/>
          <w:sz w:val="28"/>
          <w:szCs w:val="28"/>
        </w:rPr>
        <w:t>.</w:t>
      </w:r>
      <w:r w:rsidR="00607C5F">
        <w:rPr>
          <w:rFonts w:cs="Arial"/>
          <w:b/>
          <w:bCs/>
          <w:sz w:val="28"/>
          <w:szCs w:val="28"/>
        </w:rPr>
        <w:t>12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4C1F21DA" w14:textId="616281BC" w:rsidR="00607C5F" w:rsidRDefault="00607C5F" w:rsidP="00EE3EF3">
      <w:pPr>
        <w:spacing w:line="340" w:lineRule="exact"/>
      </w:pPr>
      <w:r>
        <w:t>Die Lösung aus 0,4 mL Ethanol und 0,6 mL Wasser lässt sich noch nicht entzünden, die Lösung aus 0,5 mL Ethanol und 0,5 mL Wasser dagegen schon.</w:t>
      </w:r>
    </w:p>
    <w:p w14:paraId="0D18761D" w14:textId="77777777" w:rsidR="00EE3EF3" w:rsidRDefault="00EE3EF3" w:rsidP="005C7847">
      <w:pPr>
        <w:rPr>
          <w:b/>
          <w:bCs/>
        </w:rPr>
      </w:pPr>
    </w:p>
    <w:p w14:paraId="76DE5B70" w14:textId="2BE1B639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24A0B8F5" w14:textId="77777777" w:rsidR="00607C5F" w:rsidRDefault="00607C5F" w:rsidP="00EE3EF3">
      <w:pPr>
        <w:spacing w:line="340" w:lineRule="exact"/>
      </w:pPr>
      <w:r>
        <w:t>Entsprechend des Anteils an Ethanol in Millilitern betragen die Konzentrationen der Lösungen 20 Vol.-%, 30 Vol.-%, 40 % Vol.-%, 50 Vol.-% und 60 Vol.-% Ethanol.</w:t>
      </w:r>
    </w:p>
    <w:p w14:paraId="2E0DF9D1" w14:textId="77777777" w:rsidR="00607C5F" w:rsidRDefault="00607C5F" w:rsidP="00EE3EF3">
      <w:pPr>
        <w:spacing w:line="340" w:lineRule="exact"/>
      </w:pPr>
      <w:r>
        <w:t>Je nach Temperatur geht man davon aus, dass sich Ethanol-Wasser-Gemische mit einem Anteil oberhalb von 40 Vol.-% Ethanol entzünden lassen.</w:t>
      </w:r>
    </w:p>
    <w:p w14:paraId="146BCA4B" w14:textId="6935821E" w:rsidR="00A43D6C" w:rsidRPr="000B610A" w:rsidRDefault="00A43D6C" w:rsidP="00712919"/>
    <w:sectPr w:rsidR="00A43D6C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5AD09" w14:textId="77777777" w:rsidR="00E7013D" w:rsidRDefault="00E7013D" w:rsidP="006179B8">
      <w:pPr>
        <w:spacing w:after="0" w:line="240" w:lineRule="auto"/>
      </w:pPr>
      <w:r>
        <w:separator/>
      </w:r>
    </w:p>
  </w:endnote>
  <w:endnote w:type="continuationSeparator" w:id="0">
    <w:p w14:paraId="7462E98E" w14:textId="77777777" w:rsidR="00E7013D" w:rsidRDefault="00E7013D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6B99F" w14:textId="77777777" w:rsidR="00E7013D" w:rsidRDefault="00E7013D" w:rsidP="006179B8">
      <w:pPr>
        <w:spacing w:after="0" w:line="240" w:lineRule="auto"/>
      </w:pPr>
      <w:r>
        <w:separator/>
      </w:r>
    </w:p>
  </w:footnote>
  <w:footnote w:type="continuationSeparator" w:id="0">
    <w:p w14:paraId="4375ACB5" w14:textId="77777777" w:rsidR="00E7013D" w:rsidRDefault="00E7013D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6A3990D5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03AC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53B1"/>
    <w:rsid w:val="000E1329"/>
    <w:rsid w:val="000E19C2"/>
    <w:rsid w:val="001009C8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2320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56035"/>
    <w:rsid w:val="00256A9A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D6E74"/>
    <w:rsid w:val="004D7583"/>
    <w:rsid w:val="004E26AC"/>
    <w:rsid w:val="004E444B"/>
    <w:rsid w:val="004F4753"/>
    <w:rsid w:val="00506215"/>
    <w:rsid w:val="00510C6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2229"/>
    <w:rsid w:val="005C51E3"/>
    <w:rsid w:val="005C6913"/>
    <w:rsid w:val="005C7847"/>
    <w:rsid w:val="005C7A5E"/>
    <w:rsid w:val="005D72DB"/>
    <w:rsid w:val="005E03AC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4600"/>
    <w:rsid w:val="006D6041"/>
    <w:rsid w:val="006E58EF"/>
    <w:rsid w:val="006F2F41"/>
    <w:rsid w:val="00712614"/>
    <w:rsid w:val="00712919"/>
    <w:rsid w:val="007169F9"/>
    <w:rsid w:val="007217D6"/>
    <w:rsid w:val="00724157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E50C9"/>
    <w:rsid w:val="007F2F59"/>
    <w:rsid w:val="00803191"/>
    <w:rsid w:val="00821B0B"/>
    <w:rsid w:val="00823DD1"/>
    <w:rsid w:val="00836310"/>
    <w:rsid w:val="00857490"/>
    <w:rsid w:val="00865621"/>
    <w:rsid w:val="00870BD9"/>
    <w:rsid w:val="00872F94"/>
    <w:rsid w:val="008800FA"/>
    <w:rsid w:val="00882545"/>
    <w:rsid w:val="0088387A"/>
    <w:rsid w:val="008848B3"/>
    <w:rsid w:val="008977BF"/>
    <w:rsid w:val="008A1276"/>
    <w:rsid w:val="008A6668"/>
    <w:rsid w:val="008B162B"/>
    <w:rsid w:val="008B33FB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E30"/>
    <w:rsid w:val="00AA56D3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5C5"/>
    <w:rsid w:val="00B33EF6"/>
    <w:rsid w:val="00B413D7"/>
    <w:rsid w:val="00B42A0D"/>
    <w:rsid w:val="00B50497"/>
    <w:rsid w:val="00B67C29"/>
    <w:rsid w:val="00B731FD"/>
    <w:rsid w:val="00BB4BF8"/>
    <w:rsid w:val="00BB7377"/>
    <w:rsid w:val="00BC13E9"/>
    <w:rsid w:val="00BC258D"/>
    <w:rsid w:val="00BE3B29"/>
    <w:rsid w:val="00BE44CE"/>
    <w:rsid w:val="00C06268"/>
    <w:rsid w:val="00C20063"/>
    <w:rsid w:val="00C3311C"/>
    <w:rsid w:val="00C445EA"/>
    <w:rsid w:val="00C53080"/>
    <w:rsid w:val="00C63832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D00D08"/>
    <w:rsid w:val="00D00F19"/>
    <w:rsid w:val="00D02A59"/>
    <w:rsid w:val="00D15D7E"/>
    <w:rsid w:val="00D22DE0"/>
    <w:rsid w:val="00D24BC5"/>
    <w:rsid w:val="00D55689"/>
    <w:rsid w:val="00D57E3B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26966"/>
    <w:rsid w:val="00E31D2D"/>
    <w:rsid w:val="00E33A69"/>
    <w:rsid w:val="00E411F7"/>
    <w:rsid w:val="00E634B0"/>
    <w:rsid w:val="00E7013D"/>
    <w:rsid w:val="00E868F1"/>
    <w:rsid w:val="00E8764A"/>
    <w:rsid w:val="00E91B25"/>
    <w:rsid w:val="00EA2273"/>
    <w:rsid w:val="00EA58AF"/>
    <w:rsid w:val="00EA6EE8"/>
    <w:rsid w:val="00EB0EDD"/>
    <w:rsid w:val="00EB2629"/>
    <w:rsid w:val="00EB3CE0"/>
    <w:rsid w:val="00EC0FEC"/>
    <w:rsid w:val="00ED18D5"/>
    <w:rsid w:val="00EE25F9"/>
    <w:rsid w:val="00EE3EF3"/>
    <w:rsid w:val="00EE6C85"/>
    <w:rsid w:val="00EF2823"/>
    <w:rsid w:val="00F02F3A"/>
    <w:rsid w:val="00F15D2E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2026-02-03T10:33:00Z</dcterms:created>
  <dcterms:modified xsi:type="dcterms:W3CDTF">2026-02-24T15:46:00Z</dcterms:modified>
</cp:coreProperties>
</file>